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05" w:rsidRPr="00DB7705" w:rsidRDefault="00DB7705" w:rsidP="00DB7705">
      <w:pPr>
        <w:pStyle w:val="Heading1"/>
        <w:rPr>
          <w:rFonts w:ascii="Arial" w:hAnsi="Arial" w:cs="Arial"/>
          <w:sz w:val="20"/>
        </w:rPr>
      </w:pPr>
      <w:r w:rsidRPr="00DB7705">
        <w:rPr>
          <w:rFonts w:ascii="Arial" w:hAnsi="Arial" w:cs="Arial"/>
          <w:sz w:val="20"/>
        </w:rPr>
        <w:t>Name 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 w:rsidRPr="00DB7705">
        <w:rPr>
          <w:rFonts w:ascii="Arial" w:hAnsi="Arial" w:cs="Arial"/>
          <w:sz w:val="20"/>
        </w:rPr>
        <w:t>The</w:t>
      </w:r>
      <w:proofErr w:type="gramEnd"/>
      <w:r w:rsidRPr="00DB7705">
        <w:rPr>
          <w:rFonts w:ascii="Arial" w:hAnsi="Arial" w:cs="Arial"/>
          <w:sz w:val="20"/>
        </w:rPr>
        <w:t xml:space="preserve"> Emergence of Mass Society</w:t>
      </w:r>
    </w:p>
    <w:p w:rsidR="00DB7705" w:rsidRPr="00DB7705" w:rsidRDefault="00DB7705" w:rsidP="00DB770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180" w:hanging="18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Describe the population growth of the later part of the 19</w:t>
      </w:r>
      <w:r w:rsidRPr="00DB7705">
        <w:rPr>
          <w:rFonts w:ascii="Arial" w:hAnsi="Arial" w:cs="Arial"/>
          <w:sz w:val="20"/>
          <w:szCs w:val="20"/>
          <w:vertAlign w:val="superscript"/>
        </w:rPr>
        <w:t>th</w:t>
      </w:r>
      <w:r w:rsidRPr="00DB7705">
        <w:rPr>
          <w:rFonts w:ascii="Arial" w:hAnsi="Arial" w:cs="Arial"/>
          <w:sz w:val="20"/>
          <w:szCs w:val="20"/>
        </w:rPr>
        <w:t xml:space="preserve"> century and explain reasons why it occurred.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Explain the European emigrations (who, why, when, where)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Transformation of the Urban Environment</w:t>
      </w: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Why did urbanization occur at such an increased pace?</w:t>
      </w: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14" w:hanging="27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What were the changes that led to improved living conditions?  Who were the leaders and what legislation enabled this to occur?  Give examples of model cities.</w:t>
      </w: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How were cities redesigned?  Give examples.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The Social Structure of Mass Society</w:t>
      </w: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Explain the increase in the standard of living</w:t>
      </w: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Describe the following classes:</w:t>
      </w:r>
    </w:p>
    <w:p w:rsidR="00DB7705" w:rsidRPr="00DB7705" w:rsidRDefault="00DB7705" w:rsidP="00DB7705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Upper Classes</w:t>
      </w: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The Middle Classes</w:t>
      </w: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144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2"/>
          <w:numId w:val="1"/>
        </w:numPr>
        <w:overflowPunct w:val="0"/>
        <w:autoSpaceDE w:val="0"/>
        <w:autoSpaceDN w:val="0"/>
        <w:adjustRightInd w:val="0"/>
        <w:ind w:left="576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The Lower Classes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50" w:hanging="45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The “Woman Question”  The Role of Women—Explain the impact of the following regarding women:</w:t>
      </w: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traditional stereotypes—The Cult of Domesticity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Birth Control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The Middle Class Family</w:t>
      </w: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lastRenderedPageBreak/>
        <w:t>The Working Class Family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Education and Leisure in an Age of Mass Society</w:t>
      </w: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270" w:hanging="270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Describe the development of compulsory primary education.  What were the reasons for such legislation?  What were the results?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 xml:space="preserve">Describe new leisure activities and their impact 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i w:val="0"/>
          <w:iCs w:val="0"/>
          <w:sz w:val="20"/>
        </w:rPr>
        <w:t xml:space="preserve">p. 692 – 695   </w:t>
      </w:r>
      <w:bookmarkStart w:id="0" w:name="_GoBack"/>
      <w:bookmarkEnd w:id="0"/>
      <w:r w:rsidRPr="00DB7705">
        <w:rPr>
          <w:rFonts w:ascii="Arial" w:hAnsi="Arial" w:cs="Arial"/>
          <w:sz w:val="20"/>
        </w:rPr>
        <w:t>The Women’s Rights Movement</w:t>
      </w:r>
    </w:p>
    <w:p w:rsidR="00DB7705" w:rsidRDefault="00DB7705" w:rsidP="00DB7705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Custody and Property Rights</w:t>
      </w:r>
    </w:p>
    <w:p w:rsidR="00DB7705" w:rsidRDefault="00DB7705" w:rsidP="00DB770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DB7705" w:rsidRDefault="00DB7705" w:rsidP="00DB770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DB7705" w:rsidRDefault="00DB7705" w:rsidP="00DB7705">
      <w:pPr>
        <w:overflowPunct w:val="0"/>
        <w:autoSpaceDE w:val="0"/>
        <w:autoSpaceDN w:val="0"/>
        <w:adjustRightInd w:val="0"/>
        <w:ind w:left="-720"/>
        <w:textAlignment w:val="baseline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Professions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Suffrage</w:t>
      </w:r>
    </w:p>
    <w:p w:rsid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2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ID Emmeline Pankhurst and the WSPU.  How were they different than the other women’s groups?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numPr>
          <w:ilvl w:val="2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What results did women have before WWI?</w:t>
      </w:r>
    </w:p>
    <w:p w:rsidR="00DB7705" w:rsidRPr="00DB7705" w:rsidRDefault="00DB7705" w:rsidP="00DB7705">
      <w:pPr>
        <w:rPr>
          <w:rFonts w:ascii="Arial" w:hAnsi="Arial" w:cs="Arial"/>
          <w:sz w:val="20"/>
          <w:szCs w:val="20"/>
        </w:rPr>
      </w:pPr>
    </w:p>
    <w:p w:rsid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DB7705" w:rsidRPr="00DB7705" w:rsidRDefault="00DB7705" w:rsidP="00DB7705">
      <w:pPr>
        <w:ind w:left="720"/>
        <w:rPr>
          <w:rFonts w:ascii="Arial" w:hAnsi="Arial" w:cs="Arial"/>
          <w:sz w:val="20"/>
          <w:szCs w:val="20"/>
        </w:rPr>
      </w:pPr>
    </w:p>
    <w:p w:rsidR="006168B5" w:rsidRPr="00DB7705" w:rsidRDefault="00DB7705" w:rsidP="00DB7705">
      <w:pPr>
        <w:numPr>
          <w:ilvl w:val="1"/>
          <w:numId w:val="4"/>
        </w:numPr>
        <w:overflowPunct w:val="0"/>
        <w:autoSpaceDE w:val="0"/>
        <w:autoSpaceDN w:val="0"/>
        <w:adjustRightInd w:val="0"/>
        <w:ind w:left="432"/>
        <w:textAlignment w:val="baseline"/>
        <w:rPr>
          <w:rFonts w:ascii="Arial" w:hAnsi="Arial" w:cs="Arial"/>
          <w:sz w:val="20"/>
          <w:szCs w:val="20"/>
        </w:rPr>
      </w:pPr>
      <w:r w:rsidRPr="00DB7705">
        <w:rPr>
          <w:rFonts w:ascii="Arial" w:hAnsi="Arial" w:cs="Arial"/>
          <w:sz w:val="20"/>
          <w:szCs w:val="20"/>
        </w:rPr>
        <w:t>ID the New Woman</w:t>
      </w:r>
    </w:p>
    <w:sectPr w:rsidR="006168B5" w:rsidRPr="00DB7705" w:rsidSect="00DB77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B1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F39356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CC25656"/>
    <w:multiLevelType w:val="multilevel"/>
    <w:tmpl w:val="3D961A8E"/>
    <w:lvl w:ilvl="0">
      <w:start w:val="1"/>
      <w:numFmt w:val="upperRoman"/>
      <w:suff w:val="space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A451849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05"/>
    <w:rsid w:val="006168B5"/>
    <w:rsid w:val="00D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0A05"/>
  <w15:chartTrackingRefBased/>
  <w15:docId w15:val="{5B90B2FF-B302-419E-AB77-526483AA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70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8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DB7705"/>
    <w:pPr>
      <w:keepNext/>
      <w:jc w:val="center"/>
      <w:outlineLvl w:val="4"/>
    </w:pPr>
    <w:rPr>
      <w:b/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705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DB7705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Header">
    <w:name w:val="header"/>
    <w:basedOn w:val="Normal"/>
    <w:link w:val="HeaderChar"/>
    <w:semiHidden/>
    <w:rsid w:val="00DB770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DB770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B7705"/>
    <w:pPr>
      <w:overflowPunct w:val="0"/>
      <w:autoSpaceDE w:val="0"/>
      <w:autoSpaceDN w:val="0"/>
      <w:adjustRightInd w:val="0"/>
      <w:textAlignment w:val="baseline"/>
    </w:pPr>
    <w:rPr>
      <w:b/>
      <w:bCs/>
      <w:i/>
      <w:iCs/>
      <w:sz w:val="28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DB7705"/>
    <w:rPr>
      <w:rFonts w:ascii="Times New Roman" w:eastAsia="Times New Roman" w:hAnsi="Times New Roman" w:cs="Times New Roman"/>
      <w:b/>
      <w:bCs/>
      <w:i/>
      <w:iC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Lynda</dc:creator>
  <cp:keywords/>
  <dc:description/>
  <cp:lastModifiedBy>Costello, Lynda</cp:lastModifiedBy>
  <cp:revision>1</cp:revision>
  <dcterms:created xsi:type="dcterms:W3CDTF">2020-03-05T13:41:00Z</dcterms:created>
  <dcterms:modified xsi:type="dcterms:W3CDTF">2020-03-05T14:14:00Z</dcterms:modified>
</cp:coreProperties>
</file>